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D0E0C">
        <w:rPr>
          <w:rFonts w:ascii="Times New Roman" w:hAnsi="Times New Roman" w:cs="Times New Roman"/>
          <w:b/>
          <w:bCs/>
          <w:sz w:val="32"/>
          <w:szCs w:val="32"/>
        </w:rPr>
        <w:t>Rozporządzenia przydatne do oceny jakości wód:</w:t>
      </w:r>
    </w:p>
    <w:p w:rsidR="00D86434" w:rsidRPr="00FD0E0C" w:rsidRDefault="00D86434" w:rsidP="00EE05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E0551" w:rsidRP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51">
        <w:rPr>
          <w:rFonts w:ascii="Times New Roman" w:hAnsi="Times New Roman" w:cs="Times New Roman"/>
          <w:sz w:val="28"/>
          <w:szCs w:val="28"/>
        </w:rPr>
        <w:t> </w:t>
      </w:r>
    </w:p>
    <w:p w:rsidR="00EE0551" w:rsidRPr="00EE0551" w:rsidRDefault="00EE0551" w:rsidP="00EE05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3C8">
        <w:rPr>
          <w:rFonts w:ascii="Times New Roman" w:hAnsi="Times New Roman" w:cs="Times New Roman"/>
          <w:b/>
          <w:sz w:val="28"/>
          <w:szCs w:val="28"/>
        </w:rPr>
        <w:t>Rozporządzenie Ministra Infrastruktury</w:t>
      </w:r>
      <w:r w:rsidRPr="00EE0551">
        <w:rPr>
          <w:rFonts w:ascii="Times New Roman" w:hAnsi="Times New Roman" w:cs="Times New Roman"/>
          <w:sz w:val="28"/>
          <w:szCs w:val="28"/>
        </w:rPr>
        <w:t xml:space="preserve"> z dnia 25 czerwca 2021 r. w sprawie klasyfikacji stanu ekologicznego, potencjału ekologicznego i stanu chemicznego oraz sposobu klasyfikacji stanu jednolitych części wód powierzchniowych, a także środowiskowych norm jakości dla substancji priorytetowych. (Dz. U. 2021, poz. Poz. 1475).</w:t>
      </w:r>
    </w:p>
    <w:p w:rsid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551" w:rsidRPr="00EE0551" w:rsidRDefault="00EE0551" w:rsidP="00EE05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3C8">
        <w:rPr>
          <w:rFonts w:ascii="Times New Roman" w:hAnsi="Times New Roman" w:cs="Times New Roman"/>
          <w:b/>
          <w:sz w:val="28"/>
          <w:szCs w:val="28"/>
        </w:rPr>
        <w:t>Rozporządzenie Ministra Gospodarki Morskiej i Żeglugi Śródlądowej</w:t>
      </w:r>
      <w:r w:rsidRPr="00EE0551">
        <w:rPr>
          <w:rFonts w:ascii="Times New Roman" w:hAnsi="Times New Roman" w:cs="Times New Roman"/>
          <w:sz w:val="28"/>
          <w:szCs w:val="28"/>
        </w:rPr>
        <w:t xml:space="preserve"> z dnia 11 października 2019 r. w sprawie kryteriów i sposobu oceny stanu jednolitych części wód podziemnych. (Dz. U. 2021, poz. Poz. 2148).</w:t>
      </w:r>
    </w:p>
    <w:p w:rsidR="00EE0551" w:rsidRPr="00EE0551" w:rsidRDefault="00EE0551" w:rsidP="00EE0551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</w:rPr>
      </w:pPr>
    </w:p>
    <w:p w:rsidR="00EE0551" w:rsidRPr="00EE0551" w:rsidRDefault="00EE0551" w:rsidP="00EE05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3C8">
        <w:rPr>
          <w:rFonts w:ascii="Times New Roman" w:hAnsi="Times New Roman" w:cs="Times New Roman"/>
          <w:b/>
          <w:sz w:val="28"/>
          <w:szCs w:val="28"/>
        </w:rPr>
        <w:t>Rozporządzenie Ministra Zdrowia</w:t>
      </w:r>
      <w:r w:rsidRPr="00EE0551">
        <w:rPr>
          <w:rFonts w:ascii="Times New Roman" w:hAnsi="Times New Roman" w:cs="Times New Roman"/>
          <w:sz w:val="28"/>
          <w:szCs w:val="28"/>
        </w:rPr>
        <w:t xml:space="preserve"> z dnia 7 grudnia 2017 r. w sprawie jakości wody przeznaczonej do spożycia przez ludzi. (Dz. U. 2017, poz. 2294).</w:t>
      </w:r>
    </w:p>
    <w:p w:rsid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551" w:rsidRPr="00EE0551" w:rsidRDefault="00EE0551" w:rsidP="00EE05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3C8">
        <w:rPr>
          <w:rFonts w:ascii="Times New Roman" w:hAnsi="Times New Roman" w:cs="Times New Roman"/>
          <w:b/>
          <w:sz w:val="28"/>
          <w:szCs w:val="28"/>
        </w:rPr>
        <w:t>Rozporządzenie Ministra Gospodarki Morskiej i Żeglugi Śródlądowej</w:t>
      </w:r>
      <w:r w:rsidRPr="00EE0551">
        <w:rPr>
          <w:rFonts w:ascii="Times New Roman" w:hAnsi="Times New Roman" w:cs="Times New Roman"/>
          <w:sz w:val="28"/>
          <w:szCs w:val="28"/>
        </w:rPr>
        <w:t xml:space="preserve"> z dnia 29 sierpnia 2019 r. w sprawie wymagań, jakim powinny odpowiadać wody powierzchniowe wykorzystywane do zaopatrzenia ludności w wodę przeznaczoną do spożycia przez ludzi. (Dz. U. 2019, poz. 1747).</w:t>
      </w:r>
    </w:p>
    <w:p w:rsidR="00EE0551" w:rsidRP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51">
        <w:rPr>
          <w:rFonts w:ascii="Times New Roman" w:hAnsi="Times New Roman" w:cs="Times New Roman"/>
          <w:sz w:val="28"/>
          <w:szCs w:val="28"/>
        </w:rPr>
        <w:t> </w:t>
      </w:r>
    </w:p>
    <w:p w:rsidR="00EE0551" w:rsidRP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551">
        <w:rPr>
          <w:rFonts w:ascii="Times New Roman" w:hAnsi="Times New Roman" w:cs="Times New Roman"/>
          <w:sz w:val="28"/>
          <w:szCs w:val="28"/>
        </w:rPr>
        <w:t>ISAP – Internetowy System Aktów Prawnych</w:t>
      </w:r>
    </w:p>
    <w:p w:rsidR="00EE0551" w:rsidRPr="00EE0551" w:rsidRDefault="00EE0551" w:rsidP="00EE0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551">
        <w:rPr>
          <w:rFonts w:ascii="Times New Roman" w:hAnsi="Times New Roman" w:cs="Times New Roman"/>
          <w:b/>
          <w:sz w:val="28"/>
          <w:szCs w:val="28"/>
        </w:rPr>
        <w:t>http://isap.sejm.gov.pl/</w:t>
      </w:r>
    </w:p>
    <w:p w:rsidR="008419CC" w:rsidRDefault="008419CC"/>
    <w:sectPr w:rsidR="0084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1755"/>
    <w:multiLevelType w:val="hybridMultilevel"/>
    <w:tmpl w:val="8710D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51"/>
    <w:rsid w:val="0022371D"/>
    <w:rsid w:val="008243C8"/>
    <w:rsid w:val="008419CC"/>
    <w:rsid w:val="00AB3D42"/>
    <w:rsid w:val="00D86434"/>
    <w:rsid w:val="00EE0551"/>
    <w:rsid w:val="00EF16F0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EE2B"/>
  <w15:chartTrackingRefBased/>
  <w15:docId w15:val="{ACBD40B5-BC06-4D1A-B953-52F593BF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</dc:creator>
  <cp:keywords/>
  <dc:description/>
  <cp:lastModifiedBy>Politechnika</cp:lastModifiedBy>
  <cp:revision>3</cp:revision>
  <dcterms:created xsi:type="dcterms:W3CDTF">2022-03-11T11:16:00Z</dcterms:created>
  <dcterms:modified xsi:type="dcterms:W3CDTF">2022-03-11T11:17:00Z</dcterms:modified>
</cp:coreProperties>
</file>